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F39" w:rsidRPr="00FD6B7E" w:rsidRDefault="00B138F4" w:rsidP="0079374E">
      <w:pPr>
        <w:pStyle w:val="Title"/>
      </w:pPr>
      <w:bookmarkStart w:id="0" w:name="_GoBack"/>
      <w:bookmarkEnd w:id="0"/>
      <w:r w:rsidRPr="00FD6B7E">
        <w:t>PAPER TEMPLATE</w:t>
      </w:r>
    </w:p>
    <w:p w:rsidR="00B138F4" w:rsidRPr="00FD6B7E" w:rsidRDefault="00B138F4" w:rsidP="0079374E"/>
    <w:p w:rsidR="00B138F4" w:rsidRPr="00FD6B7E" w:rsidRDefault="00B138F4" w:rsidP="0079374E">
      <w:pPr>
        <w:pStyle w:val="Authors"/>
        <w:rPr>
          <w:vertAlign w:val="superscript"/>
        </w:rPr>
      </w:pPr>
      <w:r w:rsidRPr="00FD6B7E">
        <w:t>Name Surname</w:t>
      </w:r>
      <w:r w:rsidRPr="00FD6B7E">
        <w:rPr>
          <w:vertAlign w:val="superscript"/>
        </w:rPr>
        <w:t>1*</w:t>
      </w:r>
      <w:r w:rsidRPr="00FD6B7E">
        <w:t>, Name Surname</w:t>
      </w:r>
      <w:r w:rsidRPr="00FD6B7E">
        <w:rPr>
          <w:vertAlign w:val="superscript"/>
        </w:rPr>
        <w:t>2</w:t>
      </w:r>
      <w:r w:rsidRPr="00FD6B7E">
        <w:t>, and Name Surname</w:t>
      </w:r>
      <w:r w:rsidRPr="00FD6B7E">
        <w:rPr>
          <w:vertAlign w:val="superscript"/>
        </w:rPr>
        <w:t>1</w:t>
      </w:r>
    </w:p>
    <w:p w:rsidR="00B138F4" w:rsidRPr="00FD6B7E" w:rsidRDefault="00B138F4" w:rsidP="0079374E">
      <w:pPr>
        <w:pStyle w:val="Authors"/>
      </w:pPr>
    </w:p>
    <w:p w:rsidR="00B138F4" w:rsidRPr="00FD6B7E" w:rsidRDefault="00B138F4" w:rsidP="0079374E">
      <w:pPr>
        <w:pStyle w:val="Affiliation"/>
      </w:pPr>
      <w:r w:rsidRPr="00FD6B7E">
        <w:t>1 Department of Industrial Engineering, University A, Country X</w:t>
      </w:r>
    </w:p>
    <w:p w:rsidR="00B138F4" w:rsidRPr="00FD6B7E" w:rsidRDefault="00B138F4" w:rsidP="0079374E">
      <w:pPr>
        <w:pStyle w:val="Affiliation"/>
      </w:pPr>
      <w:r w:rsidRPr="00FD6B7E">
        <w:t>2 Department of Industrial Engineering, University B, Country Y</w:t>
      </w:r>
    </w:p>
    <w:p w:rsidR="00B138F4" w:rsidRPr="00FD6B7E" w:rsidRDefault="00B138F4" w:rsidP="0079374E">
      <w:pPr>
        <w:pStyle w:val="Affiliation"/>
      </w:pPr>
    </w:p>
    <w:p w:rsidR="00B138F4" w:rsidRPr="00FD6B7E" w:rsidRDefault="00B138F4" w:rsidP="0079374E">
      <w:pPr>
        <w:pStyle w:val="Correspondingauthor"/>
      </w:pPr>
      <w:r w:rsidRPr="00FD6B7E">
        <w:t>* Corresponding author: red@univ.edu, University A, Colors Avenue, 5000, Country X</w:t>
      </w:r>
    </w:p>
    <w:p w:rsidR="00B138F4" w:rsidRDefault="00B138F4" w:rsidP="0079374E"/>
    <w:p w:rsidR="00143509" w:rsidRPr="00FD6B7E" w:rsidRDefault="00143509" w:rsidP="0079374E"/>
    <w:p w:rsidR="00B138F4" w:rsidRPr="00FD6B7E" w:rsidRDefault="00B138F4" w:rsidP="0079374E">
      <w:pPr>
        <w:pStyle w:val="Heading1"/>
      </w:pPr>
      <w:r w:rsidRPr="00FD6B7E">
        <w:t>KEYWORDS</w:t>
      </w:r>
    </w:p>
    <w:p w:rsidR="00B138F4" w:rsidRPr="00FD6B7E" w:rsidRDefault="00B138F4" w:rsidP="0079374E">
      <w:r w:rsidRPr="00FD6B7E">
        <w:t>Keyword1, Keyword2, Keyword3 (Use a maximum of 3 keywords)</w:t>
      </w:r>
    </w:p>
    <w:p w:rsidR="00B138F4" w:rsidRPr="00FD6B7E" w:rsidRDefault="00B138F4" w:rsidP="0079374E">
      <w:pPr>
        <w:pStyle w:val="Heading1"/>
      </w:pPr>
      <w:r w:rsidRPr="00FD6B7E">
        <w:t>ABSTRACT</w:t>
      </w:r>
    </w:p>
    <w:p w:rsidR="00B138F4" w:rsidRPr="00FD6B7E" w:rsidRDefault="00B138F4" w:rsidP="0079374E">
      <w:r w:rsidRPr="00FD6B7E">
        <w:t>Begin each paper with an abstract (</w:t>
      </w:r>
      <w:r w:rsidRPr="00FD6B7E">
        <w:rPr>
          <w:b/>
        </w:rPr>
        <w:t>150-200 words</w:t>
      </w:r>
      <w:r w:rsidRPr="00FD6B7E">
        <w:t>) that summarizes the topic and important results presented in the paper. The abstract should preferably not contain formulas, pictures, or references.</w:t>
      </w:r>
    </w:p>
    <w:p w:rsidR="000434C1" w:rsidRPr="00FD6B7E" w:rsidRDefault="000434C1" w:rsidP="0079374E">
      <w:r w:rsidRPr="00FD6B7E">
        <w:t>Papers should have a maximum length of 6 pages (including references list and appendixes).</w:t>
      </w:r>
    </w:p>
    <w:p w:rsidR="00B138F4" w:rsidRPr="00FD6B7E" w:rsidRDefault="00B138F4" w:rsidP="0079374E">
      <w:r w:rsidRPr="00FD6B7E">
        <w:t xml:space="preserve">Submit your full paper by sending as a </w:t>
      </w:r>
      <w:r w:rsidRPr="00FD6B7E">
        <w:rPr>
          <w:b/>
        </w:rPr>
        <w:t>Word file</w:t>
      </w:r>
      <w:r w:rsidRPr="00FD6B7E">
        <w:t xml:space="preserve"> (extension </w:t>
      </w:r>
      <w:r w:rsidRPr="00FD6B7E">
        <w:rPr>
          <w:b/>
        </w:rPr>
        <w:t>“.doc”</w:t>
      </w:r>
      <w:r w:rsidRPr="00FD6B7E">
        <w:t xml:space="preserve"> </w:t>
      </w:r>
      <w:r w:rsidR="002B120A">
        <w:t xml:space="preserve">or </w:t>
      </w:r>
      <w:r w:rsidR="002B120A" w:rsidRPr="002B120A">
        <w:rPr>
          <w:b/>
        </w:rPr>
        <w:t>“.</w:t>
      </w:r>
      <w:proofErr w:type="spellStart"/>
      <w:r w:rsidR="002B120A" w:rsidRPr="002B120A">
        <w:rPr>
          <w:b/>
        </w:rPr>
        <w:t>docx</w:t>
      </w:r>
      <w:proofErr w:type="spellEnd"/>
      <w:r w:rsidR="002B120A" w:rsidRPr="002B120A">
        <w:rPr>
          <w:b/>
        </w:rPr>
        <w:t>”</w:t>
      </w:r>
      <w:r w:rsidR="002B120A">
        <w:t xml:space="preserve"> </w:t>
      </w:r>
      <w:r w:rsidRPr="00FD6B7E">
        <w:t>must be used).</w:t>
      </w:r>
    </w:p>
    <w:p w:rsidR="00B138F4" w:rsidRPr="00FD6B7E" w:rsidRDefault="000434C1" w:rsidP="0079374E">
      <w:pPr>
        <w:pStyle w:val="Heading1"/>
      </w:pPr>
      <w:r w:rsidRPr="00FD6B7E">
        <w:t>INTRODUCTION</w:t>
      </w:r>
    </w:p>
    <w:p w:rsidR="000434C1" w:rsidRPr="00FD6B7E" w:rsidRDefault="000434C1" w:rsidP="00C27F10">
      <w:pPr>
        <w:spacing w:line="240" w:lineRule="auto"/>
      </w:pPr>
      <w:r w:rsidRPr="00FD6B7E">
        <w:t>The introduction should give the general background for your research and key references to the literature.</w:t>
      </w:r>
      <w:r w:rsidR="00FD6B7E">
        <w:t xml:space="preserve"> </w:t>
      </w:r>
      <w:r w:rsidR="00FD6B7E" w:rsidRPr="00FD6B7E">
        <w:t xml:space="preserve">The paper should be categorized into the following </w:t>
      </w:r>
      <w:r w:rsidR="00FD6B7E" w:rsidRPr="00944B5C">
        <w:rPr>
          <w:b/>
        </w:rPr>
        <w:t>sections: Introduction, Methods, Results, Discussion, Conclusions, Acknowledgments (if necessary) and References.</w:t>
      </w:r>
      <w:r w:rsidR="00FD6B7E" w:rsidRPr="00FD6B7E">
        <w:t xml:space="preserve"> If you would like to use </w:t>
      </w:r>
      <w:r w:rsidR="00FD6B7E" w:rsidRPr="00944B5C">
        <w:rPr>
          <w:b/>
        </w:rPr>
        <w:t>subheadings, please only use one sublevel.</w:t>
      </w:r>
      <w:r w:rsidR="00FD6B7E" w:rsidRPr="00FD6B7E">
        <w:t xml:space="preserve">  </w:t>
      </w:r>
    </w:p>
    <w:p w:rsidR="000434C1" w:rsidRPr="00FD6B7E" w:rsidRDefault="000434C1" w:rsidP="0079374E">
      <w:pPr>
        <w:pStyle w:val="Heading1"/>
      </w:pPr>
      <w:r w:rsidRPr="00FD6B7E">
        <w:t>METHODS</w:t>
      </w:r>
    </w:p>
    <w:p w:rsidR="000434C1" w:rsidRPr="00FD6B7E" w:rsidRDefault="00FD6B7E" w:rsidP="0079374E">
      <w:r w:rsidRPr="00FD6B7E">
        <w:t xml:space="preserve">The paper should be written in </w:t>
      </w:r>
      <w:r w:rsidRPr="00944B5C">
        <w:rPr>
          <w:b/>
        </w:rPr>
        <w:t>MS Word format in 1.0-line space in 10 point Times New Roman</w:t>
      </w:r>
      <w:r w:rsidRPr="00FD6B7E">
        <w:t xml:space="preserve">. </w:t>
      </w:r>
      <w:r w:rsidRPr="00944B5C">
        <w:rPr>
          <w:b/>
        </w:rPr>
        <w:t>Do not indent the text paragraphs.</w:t>
      </w:r>
      <w:r w:rsidRPr="00FD6B7E">
        <w:t xml:space="preserve"> The length of the final paper should be targeted to not exceed 6 pages including abstract, illustrations, appendices, and </w:t>
      </w:r>
      <w:r w:rsidR="00C27F10">
        <w:t>references</w:t>
      </w:r>
      <w:r w:rsidRPr="00FD6B7E">
        <w:t xml:space="preserve">. </w:t>
      </w:r>
      <w:r w:rsidRPr="00C27F10">
        <w:rPr>
          <w:b/>
        </w:rPr>
        <w:t xml:space="preserve">Before submitting your paper please ensure that it has been checked for typographical and grammatical errors. </w:t>
      </w:r>
      <w:r w:rsidRPr="00FD6B7E">
        <w:t>A</w:t>
      </w:r>
      <w:r w:rsidR="00C27F10">
        <w:t>ll manuscripts will be subjected</w:t>
      </w:r>
      <w:r w:rsidRPr="00FD6B7E">
        <w:t xml:space="preserve"> to </w:t>
      </w:r>
      <w:r w:rsidRPr="00C27F10">
        <w:rPr>
          <w:b/>
        </w:rPr>
        <w:t>single blind peer-review</w:t>
      </w:r>
      <w:r w:rsidRPr="00FD6B7E">
        <w:t>. Papers that are accepted will be published in the Conference Proceedings.</w:t>
      </w:r>
    </w:p>
    <w:p w:rsidR="00FD6B7E" w:rsidRPr="00FD6B7E" w:rsidRDefault="00FD6B7E" w:rsidP="0079374E">
      <w:pPr>
        <w:pStyle w:val="Heading1"/>
      </w:pPr>
      <w:r w:rsidRPr="00FD6B7E">
        <w:t>RESULTS</w:t>
      </w:r>
    </w:p>
    <w:p w:rsidR="00FD6B7E" w:rsidRPr="00FD6B7E" w:rsidRDefault="00FD6B7E" w:rsidP="0079374E">
      <w:r w:rsidRPr="00C27F10">
        <w:rPr>
          <w:b/>
        </w:rPr>
        <w:t>Figures and tables should be centred</w:t>
      </w:r>
      <w:r w:rsidRPr="00FD6B7E">
        <w:t xml:space="preserve">. A figure or table that is wider than the allowed page width should be set landscape, i.e. rotated. </w:t>
      </w:r>
      <w:r w:rsidRPr="00C27F10">
        <w:rPr>
          <w:b/>
        </w:rPr>
        <w:t>Figures and tables are numbered sequentially</w:t>
      </w:r>
      <w:r w:rsidRPr="00FD6B7E">
        <w:t xml:space="preserve">, but separately using Arabic numerals. </w:t>
      </w:r>
    </w:p>
    <w:p w:rsidR="00FD6B7E" w:rsidRPr="00FD6B7E" w:rsidRDefault="00FD6B7E" w:rsidP="0079374E">
      <w:pPr>
        <w:pStyle w:val="Heading2"/>
      </w:pPr>
      <w:r w:rsidRPr="00FD6B7E">
        <w:t>Figures</w:t>
      </w:r>
    </w:p>
    <w:p w:rsidR="00FD6B7E" w:rsidRPr="00FD6B7E" w:rsidRDefault="00FD6B7E" w:rsidP="0079374E">
      <w:r w:rsidRPr="00FD6B7E">
        <w:t xml:space="preserve">Figures should appear following the paragraph on which the figure is first referenced. </w:t>
      </w:r>
      <w:r w:rsidRPr="00C27F10">
        <w:rPr>
          <w:b/>
        </w:rPr>
        <w:t>Centre the figure</w:t>
      </w:r>
      <w:r w:rsidRPr="00FD6B7E">
        <w:t xml:space="preserve"> number and the caption under the figure using the following format.</w:t>
      </w:r>
      <w:r>
        <w:t xml:space="preserve"> Figures’ caption should be followed by a blank line.</w:t>
      </w:r>
    </w:p>
    <w:p w:rsidR="00FD6B7E" w:rsidRPr="00FD6B7E" w:rsidRDefault="00FD6B7E" w:rsidP="0079374E"/>
    <w:p w:rsidR="00FD6B7E" w:rsidRPr="00FD6B7E" w:rsidRDefault="00FD6B7E" w:rsidP="005C78C4">
      <w:pPr>
        <w:jc w:val="center"/>
      </w:pPr>
      <w:r w:rsidRPr="00FD6B7E">
        <w:lastRenderedPageBreak/>
        <w:fldChar w:fldCharType="begin"/>
      </w:r>
      <w:r w:rsidRPr="00FD6B7E">
        <w:instrText xml:space="preserve"> INCLUDEPICTURE "http://t3.gstatic.com/images?q=tbn:ANd9GcTFS9-_d6RtFTrSacnfekJNwY_L9lJj3dmOny6a1yxCvKXRdCbR" \* MERGEFORMATINET </w:instrText>
      </w:r>
      <w:r w:rsidRPr="00FD6B7E">
        <w:fldChar w:fldCharType="separate"/>
      </w:r>
      <w:r w:rsidR="00784BC7">
        <w:fldChar w:fldCharType="begin"/>
      </w:r>
      <w:r w:rsidR="00784BC7">
        <w:instrText xml:space="preserve"> INCLUDEPICTURE  "http://t3.gstatic.com/images?q=tbn:ANd9GcTFS9-_d6RtFTrSacnfekJNwY_L9lJj3dmOny6a1yxCvKXRdCbR" \* MERGEFORMATINET </w:instrText>
      </w:r>
      <w:r w:rsidR="00784BC7">
        <w:fldChar w:fldCharType="separate"/>
      </w:r>
      <w:r w:rsidR="00CD4C8C">
        <w:fldChar w:fldCharType="begin"/>
      </w:r>
      <w:r w:rsidR="00CD4C8C">
        <w:instrText xml:space="preserve"> INCLUDEPICTURE  "http://t3.gstatic.com/images?q=tbn:ANd9GcTFS9-_d6RtFTrSacnfekJNwY_L9lJj3dmOny6a1yxCvKXRdCbR" \* MERGEFORMATINET </w:instrText>
      </w:r>
      <w:r w:rsidR="00CD4C8C">
        <w:fldChar w:fldCharType="separate"/>
      </w:r>
      <w:r w:rsidR="004F5E68">
        <w:fldChar w:fldCharType="begin"/>
      </w:r>
      <w:r w:rsidR="004F5E68">
        <w:instrText xml:space="preserve"> </w:instrText>
      </w:r>
      <w:r w:rsidR="004F5E68">
        <w:instrText>INCLUDEPICTURE  "http://t3.gstatic.com/images?q=tbn:ANd9GcTFS9-_d6RtFTrSacnfekJNwY_L9lJj3dmOny6a1yxCvKXRdCbR" \* MERGEFORMATINET</w:instrText>
      </w:r>
      <w:r w:rsidR="004F5E68">
        <w:instrText xml:space="preserve"> </w:instrText>
      </w:r>
      <w:r w:rsidR="004F5E68">
        <w:fldChar w:fldCharType="separate"/>
      </w:r>
      <w:r w:rsidR="00955C3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g_hi" o:spid="_x0000_i1025" type="#_x0000_t75" style="width:151.5pt;height:100.5pt" o:button="t">
            <v:imagedata r:id="rId7" r:href="rId8"/>
          </v:shape>
        </w:pict>
      </w:r>
      <w:r w:rsidR="004F5E68">
        <w:fldChar w:fldCharType="end"/>
      </w:r>
      <w:r w:rsidR="00CD4C8C">
        <w:fldChar w:fldCharType="end"/>
      </w:r>
      <w:r w:rsidR="00784BC7">
        <w:fldChar w:fldCharType="end"/>
      </w:r>
      <w:r w:rsidRPr="00FD6B7E">
        <w:fldChar w:fldCharType="end"/>
      </w:r>
    </w:p>
    <w:p w:rsidR="00FD6B7E" w:rsidRPr="00FD6B7E" w:rsidRDefault="00FD6B7E" w:rsidP="0079374E">
      <w:pPr>
        <w:pStyle w:val="Caption"/>
      </w:pPr>
      <w:r w:rsidRPr="00FD6B7E">
        <w:t>Figure 1: Capitalize only Important Words</w:t>
      </w:r>
    </w:p>
    <w:p w:rsidR="00FD6B7E" w:rsidRPr="00FD6B7E" w:rsidRDefault="00FD6B7E" w:rsidP="0079374E"/>
    <w:p w:rsidR="00FD6B7E" w:rsidRPr="00FD6B7E" w:rsidRDefault="00FD6B7E" w:rsidP="0079374E">
      <w:pPr>
        <w:pStyle w:val="Heading2"/>
      </w:pPr>
      <w:r w:rsidRPr="00FD6B7E">
        <w:t>Tables</w:t>
      </w:r>
    </w:p>
    <w:p w:rsidR="00FD6B7E" w:rsidRPr="00FD6B7E" w:rsidRDefault="00FD6B7E" w:rsidP="0079374E">
      <w:r w:rsidRPr="00FD6B7E">
        <w:t xml:space="preserve">Tables should appear in the document following the paragraph in which the table is first referenced. </w:t>
      </w:r>
      <w:r w:rsidRPr="00C27F10">
        <w:rPr>
          <w:b/>
        </w:rPr>
        <w:t>Centre the table</w:t>
      </w:r>
      <w:r w:rsidRPr="00FD6B7E">
        <w:t xml:space="preserve"> number and the caption above the table using the following format.</w:t>
      </w:r>
      <w:r>
        <w:t xml:space="preserve"> Tables should be followed by a blank line.</w:t>
      </w:r>
    </w:p>
    <w:p w:rsidR="00FD6B7E" w:rsidRPr="00FD6B7E" w:rsidRDefault="00FD6B7E" w:rsidP="0079374E"/>
    <w:p w:rsidR="00FD6B7E" w:rsidRPr="00FD6B7E" w:rsidRDefault="00FD6B7E" w:rsidP="0079374E">
      <w:pPr>
        <w:pStyle w:val="Caption"/>
      </w:pPr>
      <w:r w:rsidRPr="00FD6B7E">
        <w:t>Table 1: Capitalize only Important Words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276"/>
        <w:gridCol w:w="1275"/>
        <w:gridCol w:w="1098"/>
      </w:tblGrid>
      <w:tr w:rsidR="00FD6B7E" w:rsidRPr="00FD6B7E" w:rsidTr="00823E29">
        <w:trPr>
          <w:jc w:val="center"/>
        </w:trPr>
        <w:tc>
          <w:tcPr>
            <w:tcW w:w="851" w:type="dxa"/>
            <w:tcBorders>
              <w:right w:val="single" w:sz="4" w:space="0" w:color="auto"/>
            </w:tcBorders>
          </w:tcPr>
          <w:p w:rsidR="00FD6B7E" w:rsidRPr="00FD6B7E" w:rsidRDefault="00FD6B7E" w:rsidP="0079374E"/>
        </w:tc>
        <w:tc>
          <w:tcPr>
            <w:tcW w:w="1276" w:type="dxa"/>
            <w:tcBorders>
              <w:top w:val="single" w:sz="4" w:space="0" w:color="auto"/>
              <w:left w:val="single" w:sz="4" w:space="0" w:color="auto"/>
              <w:bottom w:val="single" w:sz="4" w:space="0" w:color="auto"/>
              <w:right w:val="nil"/>
            </w:tcBorders>
          </w:tcPr>
          <w:p w:rsidR="00FD6B7E" w:rsidRPr="00FD6B7E" w:rsidRDefault="00FD6B7E" w:rsidP="0079374E"/>
        </w:tc>
        <w:tc>
          <w:tcPr>
            <w:tcW w:w="1275" w:type="dxa"/>
            <w:tcBorders>
              <w:top w:val="single" w:sz="4" w:space="0" w:color="auto"/>
              <w:left w:val="nil"/>
              <w:bottom w:val="single" w:sz="4" w:space="0" w:color="auto"/>
              <w:right w:val="nil"/>
            </w:tcBorders>
          </w:tcPr>
          <w:p w:rsidR="00FD6B7E" w:rsidRPr="00FD6B7E" w:rsidRDefault="00FD6B7E" w:rsidP="0079374E">
            <w:r w:rsidRPr="00FD6B7E">
              <w:t>R</w:t>
            </w:r>
          </w:p>
        </w:tc>
        <w:tc>
          <w:tcPr>
            <w:tcW w:w="1098" w:type="dxa"/>
            <w:tcBorders>
              <w:top w:val="single" w:sz="4" w:space="0" w:color="auto"/>
              <w:left w:val="nil"/>
              <w:bottom w:val="single" w:sz="4" w:space="0" w:color="auto"/>
              <w:right w:val="single" w:sz="4" w:space="0" w:color="auto"/>
            </w:tcBorders>
          </w:tcPr>
          <w:p w:rsidR="00FD6B7E" w:rsidRPr="00FD6B7E" w:rsidRDefault="00FD6B7E" w:rsidP="0079374E"/>
        </w:tc>
      </w:tr>
      <w:tr w:rsidR="00FD6B7E" w:rsidRPr="00FD6B7E" w:rsidTr="00823E29">
        <w:trPr>
          <w:jc w:val="center"/>
        </w:trPr>
        <w:tc>
          <w:tcPr>
            <w:tcW w:w="851" w:type="dxa"/>
          </w:tcPr>
          <w:p w:rsidR="00FD6B7E" w:rsidRPr="00FD6B7E" w:rsidRDefault="00FD6B7E" w:rsidP="0079374E">
            <w:r w:rsidRPr="00FD6B7E">
              <w:t>mg</w:t>
            </w:r>
          </w:p>
        </w:tc>
        <w:tc>
          <w:tcPr>
            <w:tcW w:w="1276" w:type="dxa"/>
            <w:tcBorders>
              <w:top w:val="single" w:sz="4" w:space="0" w:color="auto"/>
            </w:tcBorders>
          </w:tcPr>
          <w:p w:rsidR="00FD6B7E" w:rsidRPr="00FD6B7E" w:rsidRDefault="00FD6B7E" w:rsidP="0079374E">
            <w:r w:rsidRPr="00FD6B7E">
              <w:t>3</w:t>
            </w:r>
          </w:p>
        </w:tc>
        <w:tc>
          <w:tcPr>
            <w:tcW w:w="1275" w:type="dxa"/>
            <w:tcBorders>
              <w:top w:val="single" w:sz="4" w:space="0" w:color="auto"/>
            </w:tcBorders>
          </w:tcPr>
          <w:p w:rsidR="00FD6B7E" w:rsidRPr="00FD6B7E" w:rsidRDefault="00FD6B7E" w:rsidP="0079374E">
            <w:r w:rsidRPr="00FD6B7E">
              <w:t>5</w:t>
            </w:r>
          </w:p>
        </w:tc>
        <w:tc>
          <w:tcPr>
            <w:tcW w:w="1098" w:type="dxa"/>
            <w:tcBorders>
              <w:top w:val="single" w:sz="4" w:space="0" w:color="auto"/>
            </w:tcBorders>
          </w:tcPr>
          <w:p w:rsidR="00FD6B7E" w:rsidRPr="00FD6B7E" w:rsidRDefault="00FD6B7E" w:rsidP="0079374E">
            <w:r w:rsidRPr="00FD6B7E">
              <w:t>10</w:t>
            </w:r>
          </w:p>
        </w:tc>
      </w:tr>
      <w:tr w:rsidR="00FD6B7E" w:rsidRPr="00FD6B7E" w:rsidTr="00823E29">
        <w:trPr>
          <w:jc w:val="center"/>
        </w:trPr>
        <w:tc>
          <w:tcPr>
            <w:tcW w:w="851" w:type="dxa"/>
          </w:tcPr>
          <w:p w:rsidR="00FD6B7E" w:rsidRPr="00FD6B7E" w:rsidRDefault="00FD6B7E" w:rsidP="0079374E">
            <w:r w:rsidRPr="00FD6B7E">
              <w:t>5</w:t>
            </w:r>
          </w:p>
        </w:tc>
        <w:tc>
          <w:tcPr>
            <w:tcW w:w="1276" w:type="dxa"/>
          </w:tcPr>
          <w:p w:rsidR="00FD6B7E" w:rsidRPr="00FD6B7E" w:rsidRDefault="00FD6B7E" w:rsidP="0079374E">
            <w:r w:rsidRPr="00FD6B7E">
              <w:t>0,10</w:t>
            </w:r>
          </w:p>
        </w:tc>
        <w:tc>
          <w:tcPr>
            <w:tcW w:w="1275" w:type="dxa"/>
          </w:tcPr>
          <w:p w:rsidR="00FD6B7E" w:rsidRPr="00FD6B7E" w:rsidRDefault="00FD6B7E" w:rsidP="0079374E">
            <w:r w:rsidRPr="00FD6B7E">
              <w:t>0,20</w:t>
            </w:r>
          </w:p>
        </w:tc>
        <w:tc>
          <w:tcPr>
            <w:tcW w:w="1098" w:type="dxa"/>
          </w:tcPr>
          <w:p w:rsidR="00FD6B7E" w:rsidRPr="00FD6B7E" w:rsidRDefault="00FD6B7E" w:rsidP="0079374E">
            <w:r w:rsidRPr="00FD6B7E">
              <w:t>0,05</w:t>
            </w:r>
          </w:p>
        </w:tc>
      </w:tr>
      <w:tr w:rsidR="00FD6B7E" w:rsidRPr="00FD6B7E" w:rsidTr="00823E29">
        <w:trPr>
          <w:jc w:val="center"/>
        </w:trPr>
        <w:tc>
          <w:tcPr>
            <w:tcW w:w="851" w:type="dxa"/>
          </w:tcPr>
          <w:p w:rsidR="00FD6B7E" w:rsidRPr="00FD6B7E" w:rsidRDefault="00FD6B7E" w:rsidP="0079374E">
            <w:r w:rsidRPr="00FD6B7E">
              <w:t>10</w:t>
            </w:r>
          </w:p>
        </w:tc>
        <w:tc>
          <w:tcPr>
            <w:tcW w:w="1276" w:type="dxa"/>
          </w:tcPr>
          <w:p w:rsidR="00FD6B7E" w:rsidRPr="00FD6B7E" w:rsidRDefault="00FD6B7E" w:rsidP="0079374E">
            <w:r w:rsidRPr="00FD6B7E">
              <w:t>0,15</w:t>
            </w:r>
          </w:p>
        </w:tc>
        <w:tc>
          <w:tcPr>
            <w:tcW w:w="1275" w:type="dxa"/>
          </w:tcPr>
          <w:p w:rsidR="00FD6B7E" w:rsidRPr="00FD6B7E" w:rsidRDefault="00FD6B7E" w:rsidP="0079374E">
            <w:r w:rsidRPr="00FD6B7E">
              <w:t>0,40</w:t>
            </w:r>
          </w:p>
        </w:tc>
        <w:tc>
          <w:tcPr>
            <w:tcW w:w="1098" w:type="dxa"/>
          </w:tcPr>
          <w:p w:rsidR="00FD6B7E" w:rsidRPr="00FD6B7E" w:rsidRDefault="00FD6B7E" w:rsidP="0079374E">
            <w:r w:rsidRPr="00FD6B7E">
              <w:t>0.10</w:t>
            </w:r>
          </w:p>
        </w:tc>
      </w:tr>
      <w:tr w:rsidR="00FD6B7E" w:rsidRPr="00FD6B7E" w:rsidTr="00823E29">
        <w:trPr>
          <w:jc w:val="center"/>
        </w:trPr>
        <w:tc>
          <w:tcPr>
            <w:tcW w:w="851" w:type="dxa"/>
          </w:tcPr>
          <w:p w:rsidR="00FD6B7E" w:rsidRPr="00FD6B7E" w:rsidRDefault="00FD6B7E" w:rsidP="0079374E">
            <w:r w:rsidRPr="00FD6B7E">
              <w:t>20</w:t>
            </w:r>
          </w:p>
        </w:tc>
        <w:tc>
          <w:tcPr>
            <w:tcW w:w="1276" w:type="dxa"/>
          </w:tcPr>
          <w:p w:rsidR="00FD6B7E" w:rsidRPr="00FD6B7E" w:rsidRDefault="00FD6B7E" w:rsidP="0079374E">
            <w:r w:rsidRPr="00FD6B7E">
              <w:t>0,20</w:t>
            </w:r>
          </w:p>
        </w:tc>
        <w:tc>
          <w:tcPr>
            <w:tcW w:w="1275" w:type="dxa"/>
          </w:tcPr>
          <w:p w:rsidR="00FD6B7E" w:rsidRPr="00FD6B7E" w:rsidRDefault="00FD6B7E" w:rsidP="0079374E">
            <w:r w:rsidRPr="00FD6B7E">
              <w:t>0,80</w:t>
            </w:r>
          </w:p>
        </w:tc>
        <w:tc>
          <w:tcPr>
            <w:tcW w:w="1098" w:type="dxa"/>
          </w:tcPr>
          <w:p w:rsidR="00FD6B7E" w:rsidRPr="00FD6B7E" w:rsidRDefault="00FD6B7E" w:rsidP="0079374E">
            <w:r w:rsidRPr="00FD6B7E">
              <w:t>0,15</w:t>
            </w:r>
          </w:p>
        </w:tc>
      </w:tr>
    </w:tbl>
    <w:p w:rsidR="00FD6B7E" w:rsidRPr="00FD6B7E" w:rsidRDefault="00FD6B7E" w:rsidP="0079374E"/>
    <w:p w:rsidR="00FD6B7E" w:rsidRPr="00FD6B7E" w:rsidRDefault="00FD6B7E" w:rsidP="0079374E">
      <w:r w:rsidRPr="00FD6B7E">
        <w:t>In Captions for figures and tables only important words are capitalized.</w:t>
      </w:r>
    </w:p>
    <w:p w:rsidR="00FD6B7E" w:rsidRPr="00FD6B7E" w:rsidRDefault="00C27F10" w:rsidP="0079374E">
      <w:pPr>
        <w:pStyle w:val="Heading2"/>
      </w:pPr>
      <w:r>
        <w:t>E</w:t>
      </w:r>
      <w:r w:rsidR="00FD6B7E" w:rsidRPr="00FD6B7E">
        <w:t>quations</w:t>
      </w:r>
    </w:p>
    <w:p w:rsidR="00FD6B7E" w:rsidRPr="00FD6B7E" w:rsidRDefault="00FD6B7E" w:rsidP="0079374E">
      <w:r w:rsidRPr="00FD6B7E">
        <w:t xml:space="preserve">Each displayed </w:t>
      </w:r>
      <w:r w:rsidRPr="00C27F10">
        <w:rPr>
          <w:b/>
        </w:rPr>
        <w:t xml:space="preserve">equation </w:t>
      </w:r>
      <w:r w:rsidRPr="00FD6B7E">
        <w:t>should be proceeded and followed by a blank line. Display only the most important equations and number only the displaced equations that are explicitly referenced within the text. Within the display enclose the equation number in parentheses and place it flush with the right-hand margin of the column as follows:</w:t>
      </w:r>
    </w:p>
    <w:p w:rsidR="00FD6B7E" w:rsidRPr="00FD6B7E" w:rsidRDefault="00FD6B7E" w:rsidP="0079374E"/>
    <w:p w:rsidR="00FD6B7E" w:rsidRPr="00FD6B7E" w:rsidRDefault="00FD6B7E" w:rsidP="0079374E">
      <w:proofErr w:type="gramStart"/>
      <w:r w:rsidRPr="00FD6B7E">
        <w:t>x(</w:t>
      </w:r>
      <w:proofErr w:type="gramEnd"/>
      <w:r w:rsidRPr="00FD6B7E">
        <w:t xml:space="preserve">t) = A(t)x(t) + w(t) + u(t)       </w:t>
      </w:r>
      <w:r w:rsidRPr="00FD6B7E">
        <w:tab/>
        <w:t xml:space="preserve">  (1)</w:t>
      </w:r>
    </w:p>
    <w:p w:rsidR="00FD6B7E" w:rsidRPr="00FD6B7E" w:rsidRDefault="00FD6B7E" w:rsidP="0079374E"/>
    <w:p w:rsidR="00FD6B7E" w:rsidRPr="00FD6B7E" w:rsidRDefault="00FD6B7E" w:rsidP="0079374E">
      <w:r w:rsidRPr="00FD6B7E">
        <w:t>Within the text each reference to an equation number should also be enclosed in parentheses as in this reference to Equation (1) above. The equation sh</w:t>
      </w:r>
      <w:r w:rsidR="0079374E">
        <w:t>ould preferably also be 10 point Times New Roman</w:t>
      </w:r>
      <w:r w:rsidRPr="00FD6B7E">
        <w:t>.</w:t>
      </w:r>
    </w:p>
    <w:p w:rsidR="00FD6B7E" w:rsidRPr="00FD6B7E" w:rsidRDefault="00FD6B7E" w:rsidP="0079374E">
      <w:pPr>
        <w:pStyle w:val="Heading1"/>
      </w:pPr>
      <w:r w:rsidRPr="00FD6B7E">
        <w:t>DISCUSSION</w:t>
      </w:r>
    </w:p>
    <w:p w:rsidR="005C78C4" w:rsidRDefault="00FD6B7E" w:rsidP="0079374E">
      <w:r w:rsidRPr="00F4768F">
        <w:rPr>
          <w:b/>
        </w:rPr>
        <w:t>Do not use footnotes or endnotes</w:t>
      </w:r>
      <w:r>
        <w:t>, instead incorporate such material into the te</w:t>
      </w:r>
      <w:r w:rsidR="005C78C4">
        <w:t>xt directly or parenthetically.</w:t>
      </w:r>
    </w:p>
    <w:p w:rsidR="00FD6B7E" w:rsidRDefault="00FD6B7E" w:rsidP="0079374E">
      <w:r>
        <w:t xml:space="preserve">If you want to </w:t>
      </w:r>
      <w:r w:rsidRPr="005C78C4">
        <w:rPr>
          <w:b/>
        </w:rPr>
        <w:t>acknowledge a grant or support</w:t>
      </w:r>
      <w:r>
        <w:t xml:space="preserve">, include an extra </w:t>
      </w:r>
      <w:r w:rsidRPr="005C78C4">
        <w:rPr>
          <w:b/>
        </w:rPr>
        <w:t>acknowledgements section</w:t>
      </w:r>
      <w:r>
        <w:t xml:space="preserve"> at the end of the paper, before the references list.</w:t>
      </w:r>
    </w:p>
    <w:p w:rsidR="0079374E" w:rsidRDefault="0079374E" w:rsidP="0079374E">
      <w:pPr>
        <w:pStyle w:val="Heading2"/>
      </w:pPr>
      <w:r>
        <w:t>Citations and References</w:t>
      </w:r>
    </w:p>
    <w:p w:rsidR="00FD6B7E" w:rsidRPr="0079374E" w:rsidRDefault="0079374E" w:rsidP="00944B5C">
      <w:pPr>
        <w:spacing w:line="240" w:lineRule="auto"/>
      </w:pPr>
      <w:r w:rsidRPr="00093574">
        <w:rPr>
          <w:b/>
        </w:rPr>
        <w:t>In text</w:t>
      </w:r>
      <w:r w:rsidRPr="0079374E">
        <w:t xml:space="preserve">, references should be cited by the </w:t>
      </w:r>
      <w:r w:rsidRPr="00093574">
        <w:rPr>
          <w:b/>
        </w:rPr>
        <w:t>last name of the author and the year of publication</w:t>
      </w:r>
      <w:r w:rsidRPr="0079374E">
        <w:t>, all in parentheses. The Reference List should be 9-point Times New Roman</w:t>
      </w:r>
      <w:r w:rsidR="005C78C4">
        <w:t xml:space="preserve"> and</w:t>
      </w:r>
      <w:r w:rsidRPr="0079374E">
        <w:t xml:space="preserve"> </w:t>
      </w:r>
      <w:r w:rsidRPr="00093574">
        <w:rPr>
          <w:b/>
        </w:rPr>
        <w:t>organized alphabetically</w:t>
      </w:r>
      <w:r w:rsidRPr="0079374E">
        <w:t xml:space="preserve"> by the name of the author, followed by the author's initials, year of publication, and other complete information about the published work. It may </w:t>
      </w:r>
      <w:r w:rsidRPr="00093574">
        <w:rPr>
          <w:b/>
        </w:rPr>
        <w:t>not be numbered</w:t>
      </w:r>
      <w:r w:rsidRPr="0079374E">
        <w:t>. Only references that may be readily obtained should be cited in the list. In the reference list, multiple entries with the same author are arranged chronologically. In the text, multiple references are presented alp</w:t>
      </w:r>
      <w:r w:rsidR="00944B5C">
        <w:t>habetically or chronologically.</w:t>
      </w:r>
    </w:p>
    <w:p w:rsidR="0079374E" w:rsidRDefault="005C78C4" w:rsidP="00944B5C">
      <w:pPr>
        <w:spacing w:line="240" w:lineRule="auto"/>
      </w:pPr>
      <w:r>
        <w:t>E</w:t>
      </w:r>
      <w:r w:rsidR="0079374E">
        <w:t>xamples of in-text citations:</w:t>
      </w:r>
    </w:p>
    <w:p w:rsidR="00FD6B7E" w:rsidRDefault="00FD6B7E" w:rsidP="0079374E">
      <w:pPr>
        <w:pStyle w:val="ListParagraph"/>
        <w:numPr>
          <w:ilvl w:val="0"/>
          <w:numId w:val="1"/>
        </w:numPr>
      </w:pPr>
      <w:r>
        <w:t>(Red, 1978) or Red (1978) - one author</w:t>
      </w:r>
    </w:p>
    <w:p w:rsidR="00FD6B7E" w:rsidRDefault="00FD6B7E" w:rsidP="0079374E">
      <w:pPr>
        <w:pStyle w:val="ListParagraph"/>
        <w:numPr>
          <w:ilvl w:val="0"/>
          <w:numId w:val="1"/>
        </w:numPr>
      </w:pPr>
      <w:r>
        <w:t>(Red and Blue, 1983) or Red and Blue (1983) - two authors</w:t>
      </w:r>
    </w:p>
    <w:p w:rsidR="00FD6B7E" w:rsidRDefault="00FD6B7E" w:rsidP="0079374E">
      <w:pPr>
        <w:pStyle w:val="ListParagraph"/>
        <w:numPr>
          <w:ilvl w:val="0"/>
          <w:numId w:val="1"/>
        </w:numPr>
      </w:pPr>
      <w:r>
        <w:t>(Blue et al., 1985) - more than two authors</w:t>
      </w:r>
    </w:p>
    <w:p w:rsidR="00FD6B7E" w:rsidRDefault="00FD6B7E" w:rsidP="0079374E">
      <w:pPr>
        <w:pStyle w:val="ListParagraph"/>
        <w:numPr>
          <w:ilvl w:val="0"/>
          <w:numId w:val="1"/>
        </w:numPr>
      </w:pPr>
      <w:r>
        <w:lastRenderedPageBreak/>
        <w:t>(Red, 1982a) - a trailing lowercase letter should distinguish multiple papers by the same author(s) published during a single year.</w:t>
      </w:r>
    </w:p>
    <w:p w:rsidR="0079374E" w:rsidRDefault="00FD6B7E" w:rsidP="0079374E">
      <w:pPr>
        <w:pStyle w:val="ListParagraph"/>
        <w:numPr>
          <w:ilvl w:val="0"/>
          <w:numId w:val="1"/>
        </w:numPr>
      </w:pPr>
      <w:r>
        <w:t>(Black, 1972; Red et al., 1980; White and Black, 1984b) - multiple references</w:t>
      </w:r>
    </w:p>
    <w:p w:rsidR="00FD6B7E" w:rsidRPr="00FD6B7E" w:rsidRDefault="005C78C4" w:rsidP="0079374E">
      <w:r>
        <w:t>C</w:t>
      </w:r>
      <w:r w:rsidR="0079374E">
        <w:t>heck the following refer</w:t>
      </w:r>
      <w:r>
        <w:t>ence types</w:t>
      </w:r>
      <w:r w:rsidR="0079374E">
        <w:t xml:space="preserve"> to know how they should look like in the </w:t>
      </w:r>
      <w:r w:rsidR="0079374E" w:rsidRPr="0079374E">
        <w:rPr>
          <w:b/>
        </w:rPr>
        <w:t>reference list</w:t>
      </w:r>
      <w:r w:rsidR="0079374E">
        <w:t xml:space="preserve">: </w:t>
      </w:r>
      <w:r w:rsidR="00FD6B7E" w:rsidRPr="0079374E">
        <w:rPr>
          <w:b/>
        </w:rPr>
        <w:t xml:space="preserve">journal </w:t>
      </w:r>
      <w:r w:rsidR="0079374E" w:rsidRPr="0079374E">
        <w:rPr>
          <w:b/>
        </w:rPr>
        <w:t>article</w:t>
      </w:r>
      <w:r w:rsidR="0079374E">
        <w:t xml:space="preserve"> </w:t>
      </w:r>
      <w:r w:rsidR="00FD6B7E">
        <w:t>(</w:t>
      </w:r>
      <w:proofErr w:type="spellStart"/>
      <w:r w:rsidR="00FD6B7E">
        <w:t>Balci</w:t>
      </w:r>
      <w:proofErr w:type="spellEnd"/>
      <w:r w:rsidR="00FD6B7E">
        <w:t xml:space="preserve"> and Sargent, 1981), </w:t>
      </w:r>
      <w:r w:rsidR="00FD6B7E" w:rsidRPr="0079374E">
        <w:rPr>
          <w:b/>
        </w:rPr>
        <w:t>book</w:t>
      </w:r>
      <w:r w:rsidR="00FD6B7E">
        <w:t xml:space="preserve"> (</w:t>
      </w:r>
      <w:proofErr w:type="spellStart"/>
      <w:r w:rsidR="00FD6B7E">
        <w:t>Felker</w:t>
      </w:r>
      <w:proofErr w:type="spellEnd"/>
      <w:r w:rsidR="00FD6B7E">
        <w:t xml:space="preserve"> et al., 1980), </w:t>
      </w:r>
      <w:r w:rsidR="00FD6B7E" w:rsidRPr="0079374E">
        <w:rPr>
          <w:b/>
        </w:rPr>
        <w:t>book chapter</w:t>
      </w:r>
      <w:r w:rsidR="00FD6B7E">
        <w:t xml:space="preserve"> (</w:t>
      </w:r>
      <w:proofErr w:type="spellStart"/>
      <w:r w:rsidR="00FD6B7E">
        <w:t>Balci</w:t>
      </w:r>
      <w:proofErr w:type="spellEnd"/>
      <w:r w:rsidR="00FD6B7E">
        <w:t xml:space="preserve"> and Sargent, 1983), </w:t>
      </w:r>
      <w:r w:rsidR="00FD6B7E" w:rsidRPr="0079374E">
        <w:rPr>
          <w:b/>
        </w:rPr>
        <w:t>conference proceedings</w:t>
      </w:r>
      <w:r w:rsidR="00FD6B7E">
        <w:t xml:space="preserve"> (</w:t>
      </w:r>
      <w:proofErr w:type="spellStart"/>
      <w:r w:rsidR="00FD6B7E">
        <w:t>Gass</w:t>
      </w:r>
      <w:proofErr w:type="spellEnd"/>
      <w:r w:rsidR="00FD6B7E">
        <w:t xml:space="preserve">, 1978), </w:t>
      </w:r>
      <w:r w:rsidR="00FD6B7E" w:rsidRPr="0079374E">
        <w:rPr>
          <w:b/>
        </w:rPr>
        <w:t>special publication</w:t>
      </w:r>
      <w:r w:rsidR="00FD6B7E">
        <w:t xml:space="preserve"> (National Bureau of Standards, 1976), </w:t>
      </w:r>
      <w:r w:rsidR="00FD6B7E" w:rsidRPr="0079374E">
        <w:rPr>
          <w:b/>
        </w:rPr>
        <w:t>technical report</w:t>
      </w:r>
      <w:r w:rsidR="00FD6B7E">
        <w:t xml:space="preserve"> (</w:t>
      </w:r>
      <w:proofErr w:type="spellStart"/>
      <w:r w:rsidR="00FD6B7E">
        <w:t>Balci</w:t>
      </w:r>
      <w:proofErr w:type="spellEnd"/>
      <w:r w:rsidR="00FD6B7E">
        <w:t xml:space="preserve">, 1985), and </w:t>
      </w:r>
      <w:r w:rsidR="00FD6B7E" w:rsidRPr="0079374E">
        <w:rPr>
          <w:b/>
        </w:rPr>
        <w:t>internal report</w:t>
      </w:r>
      <w:r w:rsidR="00FD6B7E">
        <w:t xml:space="preserve"> (</w:t>
      </w:r>
      <w:proofErr w:type="spellStart"/>
      <w:r w:rsidR="00FD6B7E">
        <w:t>Inglehart</w:t>
      </w:r>
      <w:proofErr w:type="spellEnd"/>
      <w:r w:rsidR="00FD6B7E">
        <w:t xml:space="preserve"> and </w:t>
      </w:r>
      <w:proofErr w:type="spellStart"/>
      <w:r w:rsidR="00FD6B7E">
        <w:t>Shedler</w:t>
      </w:r>
      <w:proofErr w:type="spellEnd"/>
      <w:r w:rsidR="00FD6B7E">
        <w:t>, 1983).</w:t>
      </w:r>
    </w:p>
    <w:p w:rsidR="00FD6B7E" w:rsidRPr="00FD6B7E" w:rsidRDefault="00FD6B7E" w:rsidP="0079374E">
      <w:pPr>
        <w:pStyle w:val="Heading1"/>
      </w:pPr>
      <w:r>
        <w:t>CONCLUSIONS</w:t>
      </w:r>
    </w:p>
    <w:p w:rsidR="005C78C4" w:rsidRDefault="00FD6B7E" w:rsidP="0079374E">
      <w:r w:rsidRPr="00FD6B7E">
        <w:t xml:space="preserve">A section on </w:t>
      </w:r>
      <w:r w:rsidRPr="00FD6B7E">
        <w:rPr>
          <w:b/>
        </w:rPr>
        <w:t>conclusions</w:t>
      </w:r>
      <w:r>
        <w:t xml:space="preserve">, </w:t>
      </w:r>
      <w:r w:rsidRPr="00FD6B7E">
        <w:rPr>
          <w:b/>
        </w:rPr>
        <w:t>further research</w:t>
      </w:r>
      <w:r w:rsidRPr="00FD6B7E">
        <w:t xml:space="preserve"> </w:t>
      </w:r>
      <w:r w:rsidRPr="00FD6B7E">
        <w:rPr>
          <w:b/>
        </w:rPr>
        <w:t>and recommendations</w:t>
      </w:r>
      <w:r w:rsidRPr="00FD6B7E">
        <w:t xml:space="preserve"> should be presented at the end of the paper. Your conclusions must be based on the material that can be found in the paper.</w:t>
      </w:r>
    </w:p>
    <w:p w:rsidR="005C78C4" w:rsidRDefault="005C78C4" w:rsidP="005C78C4">
      <w:pPr>
        <w:pStyle w:val="Heading1"/>
      </w:pPr>
      <w:r>
        <w:t>REFERENCES</w:t>
      </w:r>
    </w:p>
    <w:p w:rsidR="005C78C4" w:rsidRDefault="005C78C4" w:rsidP="005C78C4">
      <w:pPr>
        <w:pStyle w:val="References"/>
      </w:pPr>
      <w:proofErr w:type="spellStart"/>
      <w:r>
        <w:t>Balci</w:t>
      </w:r>
      <w:proofErr w:type="spellEnd"/>
      <w:r>
        <w:t xml:space="preserve">, O. and R. Sargent. 1981. “A Methodology for Cost-Risk Analysis in the Statistical Validation of Simulation Models.” </w:t>
      </w:r>
      <w:r>
        <w:rPr>
          <w:i/>
        </w:rPr>
        <w:t>Communications of the ACM</w:t>
      </w:r>
      <w:r>
        <w:t xml:space="preserve"> 24, No.4 (Apr), 190-197.</w:t>
      </w:r>
    </w:p>
    <w:p w:rsidR="005C78C4" w:rsidRDefault="005C78C4" w:rsidP="005C78C4">
      <w:pPr>
        <w:pStyle w:val="References"/>
      </w:pPr>
      <w:proofErr w:type="spellStart"/>
      <w:r>
        <w:t>Balci</w:t>
      </w:r>
      <w:proofErr w:type="spellEnd"/>
      <w:r>
        <w:t xml:space="preserve"> O. and R. Sargent. 1983. “Validation of Multivariate Response Trace-Driven Simulation Models”. In </w:t>
      </w:r>
      <w:r>
        <w:rPr>
          <w:i/>
        </w:rPr>
        <w:t xml:space="preserve">Performance </w:t>
      </w:r>
      <w:smartTag w:uri="urn:schemas-microsoft-com:office:smarttags" w:element="metricconverter">
        <w:smartTagPr>
          <w:attr w:name="ProductID" w:val="1983, A"/>
        </w:smartTagPr>
        <w:r>
          <w:rPr>
            <w:i/>
          </w:rPr>
          <w:t>1983</w:t>
        </w:r>
        <w:r>
          <w:t>, A</w:t>
        </w:r>
      </w:smartTag>
      <w:r>
        <w:t xml:space="preserve">.K. </w:t>
      </w:r>
      <w:proofErr w:type="spellStart"/>
      <w:r>
        <w:t>Agrawalla</w:t>
      </w:r>
      <w:proofErr w:type="spellEnd"/>
      <w:r>
        <w:t xml:space="preserve"> and S.K. </w:t>
      </w:r>
      <w:proofErr w:type="spellStart"/>
      <w:r>
        <w:t>Tripathi</w:t>
      </w:r>
      <w:proofErr w:type="spellEnd"/>
      <w:r>
        <w:t xml:space="preserve"> (Eds.). North-Holland, Amsterdam, 309-323.</w:t>
      </w:r>
    </w:p>
    <w:p w:rsidR="005C78C4" w:rsidRDefault="005C78C4" w:rsidP="005C78C4">
      <w:pPr>
        <w:pStyle w:val="References"/>
      </w:pPr>
      <w:proofErr w:type="spellStart"/>
      <w:r>
        <w:t>Balci</w:t>
      </w:r>
      <w:proofErr w:type="spellEnd"/>
      <w:r>
        <w:t xml:space="preserve"> O. 1985. “Guidelines for Successful Simulation Studies”.  Technical report TR-85-2. Department of Computer Science, Virginia Tech, Blacksburg, Va. (Nov).</w:t>
      </w:r>
    </w:p>
    <w:p w:rsidR="005C78C4" w:rsidRDefault="005C78C4" w:rsidP="005C78C4">
      <w:pPr>
        <w:pStyle w:val="References"/>
      </w:pPr>
      <w:proofErr w:type="spellStart"/>
      <w:r>
        <w:t>Felker</w:t>
      </w:r>
      <w:proofErr w:type="spellEnd"/>
      <w:r>
        <w:t xml:space="preserve">, D.; F. Pickering; V. Holland; and W. Harper. 1980. </w:t>
      </w:r>
      <w:r>
        <w:rPr>
          <w:i/>
        </w:rPr>
        <w:t xml:space="preserve">Data Processing Documentation Standards, Procedures and Applications. </w:t>
      </w:r>
      <w:r>
        <w:t>Prentice-Hall, Englewood Cliffs, N.J.</w:t>
      </w:r>
    </w:p>
    <w:p w:rsidR="005C78C4" w:rsidRDefault="005C78C4" w:rsidP="005C78C4">
      <w:pPr>
        <w:pStyle w:val="References"/>
      </w:pPr>
      <w:proofErr w:type="spellStart"/>
      <w:r>
        <w:t>Gass</w:t>
      </w:r>
      <w:proofErr w:type="spellEnd"/>
      <w:r>
        <w:t>, S. 1978. “Computer Model Documentation”. In</w:t>
      </w:r>
      <w:r>
        <w:rPr>
          <w:i/>
        </w:rPr>
        <w:t xml:space="preserve"> Proceedings of the </w:t>
      </w:r>
      <w:proofErr w:type="gramStart"/>
      <w:r>
        <w:rPr>
          <w:i/>
        </w:rPr>
        <w:t>1978  Winter</w:t>
      </w:r>
      <w:proofErr w:type="gramEnd"/>
      <w:r>
        <w:rPr>
          <w:i/>
        </w:rPr>
        <w:t xml:space="preserve"> Simulation Conference</w:t>
      </w:r>
      <w:r>
        <w:t xml:space="preserve"> (Miami Beach, FL, Dec.4-6). IEEE, </w:t>
      </w:r>
      <w:proofErr w:type="spellStart"/>
      <w:r>
        <w:t>Picataway</w:t>
      </w:r>
      <w:proofErr w:type="spellEnd"/>
      <w:r>
        <w:t>, N.J., 281-287.</w:t>
      </w:r>
    </w:p>
    <w:p w:rsidR="005C78C4" w:rsidRDefault="005C78C4" w:rsidP="005C78C4">
      <w:pPr>
        <w:pStyle w:val="References"/>
      </w:pPr>
      <w:r>
        <w:t xml:space="preserve">National Bureau of Standards. 1976. </w:t>
      </w:r>
      <w:r>
        <w:rPr>
          <w:i/>
        </w:rPr>
        <w:t>Guidelines for Documentation of Computer Programs and Automated Data Systems.</w:t>
      </w:r>
      <w:r>
        <w:t xml:space="preserve"> Federal Information Processing Standards Publication 38. Government Printing Office, Washington, D.C. (Feb).</w:t>
      </w:r>
    </w:p>
    <w:p w:rsidR="005C78C4" w:rsidRDefault="005C78C4" w:rsidP="005C78C4">
      <w:pPr>
        <w:pStyle w:val="References"/>
      </w:pPr>
      <w:proofErr w:type="spellStart"/>
      <w:r>
        <w:t>Inglehart</w:t>
      </w:r>
      <w:proofErr w:type="spellEnd"/>
      <w:r>
        <w:t xml:space="preserve">, D. and G. </w:t>
      </w:r>
      <w:proofErr w:type="spellStart"/>
      <w:r>
        <w:t>Shedler</w:t>
      </w:r>
      <w:proofErr w:type="spellEnd"/>
      <w:r>
        <w:t>. 1983. "Simulation Output Analysis for Local Areas Computer Networks." Research Report RJ 4020 (45068), Research Division, IBM, San Jose, CA (Sep).</w:t>
      </w:r>
    </w:p>
    <w:p w:rsidR="005C78C4" w:rsidRPr="00FD6B7E" w:rsidRDefault="005C78C4" w:rsidP="0079374E"/>
    <w:sectPr w:rsidR="005C78C4" w:rsidRPr="00FD6B7E" w:rsidSect="00B138F4">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E68" w:rsidRDefault="004F5E68" w:rsidP="0079374E">
      <w:r>
        <w:separator/>
      </w:r>
    </w:p>
  </w:endnote>
  <w:endnote w:type="continuationSeparator" w:id="0">
    <w:p w:rsidR="004F5E68" w:rsidRDefault="004F5E68" w:rsidP="00793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600544"/>
      <w:docPartObj>
        <w:docPartGallery w:val="Page Numbers (Bottom of Page)"/>
        <w:docPartUnique/>
      </w:docPartObj>
    </w:sdtPr>
    <w:sdtEndPr>
      <w:rPr>
        <w:noProof/>
      </w:rPr>
    </w:sdtEndPr>
    <w:sdtContent>
      <w:p w:rsidR="00944B5C" w:rsidRDefault="00944B5C">
        <w:pPr>
          <w:pStyle w:val="Footer"/>
          <w:jc w:val="right"/>
        </w:pPr>
        <w:r>
          <w:fldChar w:fldCharType="begin"/>
        </w:r>
        <w:r>
          <w:instrText xml:space="preserve"> PAGE   \* MERGEFORMAT </w:instrText>
        </w:r>
        <w:r>
          <w:fldChar w:fldCharType="separate"/>
        </w:r>
        <w:r w:rsidR="00955C3F">
          <w:rPr>
            <w:noProof/>
          </w:rPr>
          <w:t>3</w:t>
        </w:r>
        <w:r>
          <w:rPr>
            <w:noProof/>
          </w:rPr>
          <w:fldChar w:fldCharType="end"/>
        </w:r>
      </w:p>
    </w:sdtContent>
  </w:sdt>
  <w:p w:rsidR="00944B5C" w:rsidRDefault="00944B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B5C" w:rsidRPr="00944B5C" w:rsidRDefault="00944B5C" w:rsidP="00944B5C">
    <w:pPr>
      <w:pStyle w:val="Footer"/>
      <w:jc w:val="right"/>
      <w:rPr>
        <w:lang w:val="en-US"/>
      </w:rPr>
    </w:pPr>
    <w:r>
      <w:rPr>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E68" w:rsidRDefault="004F5E68" w:rsidP="0079374E">
      <w:r>
        <w:separator/>
      </w:r>
    </w:p>
  </w:footnote>
  <w:footnote w:type="continuationSeparator" w:id="0">
    <w:p w:rsidR="004F5E68" w:rsidRDefault="004F5E68" w:rsidP="00793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8F4" w:rsidRDefault="00B138F4" w:rsidP="0079374E">
    <w:pPr>
      <w:pStyle w:val="Header"/>
    </w:pPr>
  </w:p>
  <w:p w:rsidR="00B138F4" w:rsidRDefault="00B138F4" w:rsidP="007937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C3F" w:rsidRDefault="00955C3F" w:rsidP="0079374E">
    <w:pPr>
      <w:pStyle w:val="HeaderICEE"/>
    </w:pPr>
    <w:r w:rsidRPr="00955C3F">
      <w:t>6</w:t>
    </w:r>
    <w:r w:rsidRPr="00955C3F">
      <w:rPr>
        <w:vertAlign w:val="superscript"/>
      </w:rPr>
      <w:t>th</w:t>
    </w:r>
    <w:r>
      <w:t xml:space="preserve"> </w:t>
    </w:r>
    <w:r w:rsidRPr="00955C3F">
      <w:t>ICOPEV – International Conference on Production Economics and Project Evaluation</w:t>
    </w:r>
    <w:r>
      <w:t xml:space="preserve"> </w:t>
    </w:r>
  </w:p>
  <w:p w:rsidR="00B138F4" w:rsidRPr="00B138F4" w:rsidRDefault="00B138F4" w:rsidP="0079374E">
    <w:pPr>
      <w:pStyle w:val="HeaderICEE"/>
    </w:pPr>
    <w:proofErr w:type="spellStart"/>
    <w:r w:rsidRPr="00B138F4">
      <w:t>Guimarães</w:t>
    </w:r>
    <w:proofErr w:type="spellEnd"/>
    <w:r w:rsidRPr="00B138F4">
      <w:t>, Portugal</w:t>
    </w:r>
  </w:p>
  <w:p w:rsidR="00B138F4" w:rsidRPr="00B138F4" w:rsidRDefault="00955C3F" w:rsidP="0079374E">
    <w:pPr>
      <w:pStyle w:val="HeaderICEE"/>
    </w:pPr>
    <w:r>
      <w:t>14-15 November</w:t>
    </w:r>
    <w:r w:rsidR="00B138F4" w:rsidRPr="00B138F4">
      <w:t>, 2024</w:t>
    </w:r>
  </w:p>
  <w:p w:rsidR="00B138F4" w:rsidRDefault="00B138F4" w:rsidP="007937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40D89"/>
    <w:multiLevelType w:val="hybridMultilevel"/>
    <w:tmpl w:val="DE0A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49B"/>
    <w:rsid w:val="000434C1"/>
    <w:rsid w:val="00093574"/>
    <w:rsid w:val="000A1DF1"/>
    <w:rsid w:val="00143509"/>
    <w:rsid w:val="00296AA6"/>
    <w:rsid w:val="002B120A"/>
    <w:rsid w:val="004F5E68"/>
    <w:rsid w:val="005C78C4"/>
    <w:rsid w:val="00784BC7"/>
    <w:rsid w:val="0079374E"/>
    <w:rsid w:val="00944B5C"/>
    <w:rsid w:val="00955C3F"/>
    <w:rsid w:val="00B138F4"/>
    <w:rsid w:val="00B9249B"/>
    <w:rsid w:val="00BC0C3B"/>
    <w:rsid w:val="00BE755C"/>
    <w:rsid w:val="00C27F10"/>
    <w:rsid w:val="00CD4C8C"/>
    <w:rsid w:val="00D72EC4"/>
    <w:rsid w:val="00E13F39"/>
    <w:rsid w:val="00F46DF3"/>
    <w:rsid w:val="00FD6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D6C3593"/>
  <w15:chartTrackingRefBased/>
  <w15:docId w15:val="{534FE58D-F78A-4D3E-8F2C-63CA2A2C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74E"/>
    <w:pPr>
      <w:spacing w:after="0"/>
      <w:jc w:val="both"/>
    </w:pPr>
    <w:rPr>
      <w:rFonts w:ascii="Times New Roman" w:hAnsi="Times New Roman" w:cs="Times New Roman"/>
      <w:sz w:val="20"/>
      <w:lang w:val="en-GB"/>
    </w:rPr>
  </w:style>
  <w:style w:type="paragraph" w:styleId="Heading1">
    <w:name w:val="heading 1"/>
    <w:basedOn w:val="Normal"/>
    <w:next w:val="Normal"/>
    <w:link w:val="Heading1Char"/>
    <w:uiPriority w:val="9"/>
    <w:qFormat/>
    <w:rsid w:val="00FD6B7E"/>
    <w:pPr>
      <w:spacing w:before="240" w:after="240" w:line="240" w:lineRule="auto"/>
      <w:outlineLvl w:val="0"/>
    </w:pPr>
    <w:rPr>
      <w:b/>
    </w:rPr>
  </w:style>
  <w:style w:type="paragraph" w:styleId="Heading2">
    <w:name w:val="heading 2"/>
    <w:basedOn w:val="Normal"/>
    <w:next w:val="Normal"/>
    <w:link w:val="Heading2Char"/>
    <w:uiPriority w:val="9"/>
    <w:unhideWhenUsed/>
    <w:qFormat/>
    <w:rsid w:val="00FD6B7E"/>
    <w:pPr>
      <w:keepNext/>
      <w:keepLines/>
      <w:spacing w:before="120" w:after="120" w:line="240" w:lineRule="auto"/>
      <w:outlineLvl w:val="1"/>
    </w:pPr>
    <w:rPr>
      <w:rFonts w:eastAsiaTheme="majorEastAsia"/>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8F4"/>
    <w:pPr>
      <w:tabs>
        <w:tab w:val="center" w:pos="4680"/>
        <w:tab w:val="right" w:pos="9360"/>
      </w:tabs>
      <w:spacing w:line="240" w:lineRule="auto"/>
    </w:pPr>
  </w:style>
  <w:style w:type="character" w:customStyle="1" w:styleId="HeaderChar">
    <w:name w:val="Header Char"/>
    <w:basedOn w:val="DefaultParagraphFont"/>
    <w:link w:val="Header"/>
    <w:uiPriority w:val="99"/>
    <w:rsid w:val="00B138F4"/>
    <w:rPr>
      <w:lang w:val="en-GB"/>
    </w:rPr>
  </w:style>
  <w:style w:type="paragraph" w:styleId="Footer">
    <w:name w:val="footer"/>
    <w:basedOn w:val="Normal"/>
    <w:link w:val="FooterChar"/>
    <w:uiPriority w:val="99"/>
    <w:unhideWhenUsed/>
    <w:rsid w:val="00B138F4"/>
    <w:pPr>
      <w:tabs>
        <w:tab w:val="center" w:pos="4680"/>
        <w:tab w:val="right" w:pos="9360"/>
      </w:tabs>
      <w:spacing w:line="240" w:lineRule="auto"/>
    </w:pPr>
  </w:style>
  <w:style w:type="character" w:customStyle="1" w:styleId="FooterChar">
    <w:name w:val="Footer Char"/>
    <w:basedOn w:val="DefaultParagraphFont"/>
    <w:link w:val="Footer"/>
    <w:uiPriority w:val="99"/>
    <w:rsid w:val="00B138F4"/>
    <w:rPr>
      <w:lang w:val="en-GB"/>
    </w:rPr>
  </w:style>
  <w:style w:type="paragraph" w:customStyle="1" w:styleId="HeaderICEE">
    <w:name w:val="Header ICEE"/>
    <w:basedOn w:val="Header"/>
    <w:link w:val="HeaderICEEChar"/>
    <w:rsid w:val="00B138F4"/>
    <w:pPr>
      <w:jc w:val="center"/>
    </w:pPr>
  </w:style>
  <w:style w:type="paragraph" w:styleId="Title">
    <w:name w:val="Title"/>
    <w:basedOn w:val="Normal"/>
    <w:next w:val="Normal"/>
    <w:link w:val="TitleChar"/>
    <w:uiPriority w:val="10"/>
    <w:qFormat/>
    <w:rsid w:val="00B138F4"/>
    <w:pPr>
      <w:jc w:val="center"/>
    </w:pPr>
    <w:rPr>
      <w:b/>
      <w:sz w:val="28"/>
      <w:lang w:val="en-US"/>
    </w:rPr>
  </w:style>
  <w:style w:type="character" w:customStyle="1" w:styleId="HeaderICEEChar">
    <w:name w:val="Header ICEE Char"/>
    <w:basedOn w:val="HeaderChar"/>
    <w:link w:val="HeaderICEE"/>
    <w:rsid w:val="00B138F4"/>
    <w:rPr>
      <w:rFonts w:ascii="Times New Roman" w:hAnsi="Times New Roman" w:cs="Times New Roman"/>
      <w:sz w:val="20"/>
      <w:lang w:val="en-GB"/>
    </w:rPr>
  </w:style>
  <w:style w:type="character" w:customStyle="1" w:styleId="TitleChar">
    <w:name w:val="Title Char"/>
    <w:basedOn w:val="DefaultParagraphFont"/>
    <w:link w:val="Title"/>
    <w:uiPriority w:val="10"/>
    <w:rsid w:val="00B138F4"/>
    <w:rPr>
      <w:rFonts w:ascii="Times New Roman" w:hAnsi="Times New Roman" w:cs="Times New Roman"/>
      <w:b/>
      <w:sz w:val="28"/>
    </w:rPr>
  </w:style>
  <w:style w:type="paragraph" w:customStyle="1" w:styleId="Authors">
    <w:name w:val="Authors"/>
    <w:basedOn w:val="Normal"/>
    <w:link w:val="AuthorsChar"/>
    <w:qFormat/>
    <w:rsid w:val="00B138F4"/>
    <w:pPr>
      <w:jc w:val="center"/>
    </w:pPr>
    <w:rPr>
      <w:lang w:val="en-US"/>
    </w:rPr>
  </w:style>
  <w:style w:type="paragraph" w:customStyle="1" w:styleId="Affiliation">
    <w:name w:val="Affiliation"/>
    <w:basedOn w:val="Authors"/>
    <w:link w:val="AffiliationChar"/>
    <w:qFormat/>
    <w:rsid w:val="00B138F4"/>
    <w:rPr>
      <w:lang w:val="de-DE"/>
    </w:rPr>
  </w:style>
  <w:style w:type="character" w:customStyle="1" w:styleId="AuthorsChar">
    <w:name w:val="Authors Char"/>
    <w:basedOn w:val="DefaultParagraphFont"/>
    <w:link w:val="Authors"/>
    <w:rsid w:val="00B138F4"/>
    <w:rPr>
      <w:rFonts w:ascii="Times New Roman" w:hAnsi="Times New Roman" w:cs="Times New Roman"/>
    </w:rPr>
  </w:style>
  <w:style w:type="paragraph" w:customStyle="1" w:styleId="Correspondingauthor">
    <w:name w:val="Corresponding author"/>
    <w:basedOn w:val="Affiliation"/>
    <w:link w:val="CorrespondingauthorChar"/>
    <w:qFormat/>
    <w:rsid w:val="00B138F4"/>
    <w:rPr>
      <w:sz w:val="18"/>
    </w:rPr>
  </w:style>
  <w:style w:type="character" w:customStyle="1" w:styleId="AffiliationChar">
    <w:name w:val="Affiliation Char"/>
    <w:basedOn w:val="AuthorsChar"/>
    <w:link w:val="Affiliation"/>
    <w:rsid w:val="00B138F4"/>
    <w:rPr>
      <w:rFonts w:ascii="Times New Roman" w:hAnsi="Times New Roman" w:cs="Times New Roman"/>
      <w:sz w:val="20"/>
      <w:lang w:val="de-DE"/>
    </w:rPr>
  </w:style>
  <w:style w:type="character" w:customStyle="1" w:styleId="Heading1Char">
    <w:name w:val="Heading 1 Char"/>
    <w:basedOn w:val="DefaultParagraphFont"/>
    <w:link w:val="Heading1"/>
    <w:uiPriority w:val="9"/>
    <w:rsid w:val="00FD6B7E"/>
    <w:rPr>
      <w:rFonts w:ascii="Times New Roman" w:hAnsi="Times New Roman" w:cs="Times New Roman"/>
      <w:b/>
      <w:sz w:val="20"/>
      <w:lang w:val="en-GB"/>
    </w:rPr>
  </w:style>
  <w:style w:type="character" w:customStyle="1" w:styleId="CorrespondingauthorChar">
    <w:name w:val="Corresponding author Char"/>
    <w:basedOn w:val="AffiliationChar"/>
    <w:link w:val="Correspondingauthor"/>
    <w:rsid w:val="00B138F4"/>
    <w:rPr>
      <w:rFonts w:ascii="Times New Roman" w:hAnsi="Times New Roman" w:cs="Times New Roman"/>
      <w:sz w:val="18"/>
      <w:lang w:val="de-DE"/>
    </w:rPr>
  </w:style>
  <w:style w:type="character" w:customStyle="1" w:styleId="Heading2Char">
    <w:name w:val="Heading 2 Char"/>
    <w:basedOn w:val="DefaultParagraphFont"/>
    <w:link w:val="Heading2"/>
    <w:uiPriority w:val="9"/>
    <w:rsid w:val="00FD6B7E"/>
    <w:rPr>
      <w:rFonts w:ascii="Times New Roman" w:eastAsiaTheme="majorEastAsia" w:hAnsi="Times New Roman" w:cs="Times New Roman"/>
      <w:b/>
      <w:sz w:val="20"/>
      <w:szCs w:val="26"/>
      <w:lang w:val="en-GB"/>
    </w:rPr>
  </w:style>
  <w:style w:type="paragraph" w:styleId="Caption">
    <w:name w:val="caption"/>
    <w:basedOn w:val="Normal"/>
    <w:next w:val="Normal"/>
    <w:unhideWhenUsed/>
    <w:qFormat/>
    <w:rsid w:val="00FD6B7E"/>
    <w:pPr>
      <w:spacing w:line="240" w:lineRule="auto"/>
      <w:jc w:val="center"/>
    </w:pPr>
    <w:rPr>
      <w:rFonts w:eastAsia="Times New Roman"/>
      <w:bCs/>
      <w:szCs w:val="20"/>
      <w:lang w:val="en-US"/>
    </w:rPr>
  </w:style>
  <w:style w:type="paragraph" w:customStyle="1" w:styleId="Heading">
    <w:name w:val="Heading"/>
    <w:basedOn w:val="Normal"/>
    <w:next w:val="Normal"/>
    <w:rsid w:val="00FD6B7E"/>
    <w:pPr>
      <w:keepNext/>
      <w:keepLines/>
      <w:spacing w:after="120" w:line="240" w:lineRule="auto"/>
      <w:jc w:val="left"/>
    </w:pPr>
    <w:rPr>
      <w:rFonts w:eastAsia="Times New Roman"/>
      <w:b/>
      <w:szCs w:val="20"/>
      <w:lang w:val="en-US"/>
    </w:rPr>
  </w:style>
  <w:style w:type="paragraph" w:styleId="ListParagraph">
    <w:name w:val="List Paragraph"/>
    <w:basedOn w:val="Normal"/>
    <w:uiPriority w:val="34"/>
    <w:rsid w:val="0079374E"/>
    <w:pPr>
      <w:ind w:left="720"/>
      <w:contextualSpacing/>
    </w:pPr>
  </w:style>
  <w:style w:type="paragraph" w:customStyle="1" w:styleId="References">
    <w:name w:val="References"/>
    <w:basedOn w:val="Normal"/>
    <w:link w:val="ReferencesChar"/>
    <w:qFormat/>
    <w:rsid w:val="005C78C4"/>
    <w:pPr>
      <w:ind w:left="284" w:hanging="284"/>
    </w:pPr>
    <w:rPr>
      <w:sz w:val="18"/>
    </w:rPr>
  </w:style>
  <w:style w:type="character" w:customStyle="1" w:styleId="ReferencesChar">
    <w:name w:val="References Char"/>
    <w:basedOn w:val="DefaultParagraphFont"/>
    <w:link w:val="References"/>
    <w:rsid w:val="005C78C4"/>
    <w:rPr>
      <w:rFonts w:ascii="Times New Roman" w:hAnsi="Times New Roman" w:cs="Times New Roman"/>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t3.gstatic.com/images?q=tbn:ANd9GcTFS9-_d6RtFTrSacnfekJNwY_L9lJj3dmOny6a1yxCvKXRdC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1063</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AlaizeDall'Orsoletta</dc:creator>
  <cp:keywords/>
  <dc:description/>
  <cp:lastModifiedBy>Paula Varandas Ferreira</cp:lastModifiedBy>
  <cp:revision>2</cp:revision>
  <dcterms:created xsi:type="dcterms:W3CDTF">2024-04-16T22:06:00Z</dcterms:created>
  <dcterms:modified xsi:type="dcterms:W3CDTF">2024-04-16T22:06:00Z</dcterms:modified>
</cp:coreProperties>
</file>